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7E53E">
      <w:pPr>
        <w:widowControl/>
        <w:spacing w:before="100" w:beforeAutospacing="1" w:after="360" w:line="600" w:lineRule="atLeast"/>
        <w:jc w:val="left"/>
        <w:rPr>
          <w:rFonts w:ascii="黑体" w:hAnsi="黑体" w:eastAsia="黑体" w:cs="宋体"/>
          <w:bCs/>
          <w:kern w:val="0"/>
          <w:sz w:val="32"/>
          <w:szCs w:val="44"/>
        </w:rPr>
      </w:pPr>
      <w:r>
        <w:rPr>
          <w:rFonts w:ascii="黑体" w:hAnsi="黑体" w:eastAsia="黑体" w:cs="宋体"/>
          <w:bCs/>
          <w:kern w:val="0"/>
          <w:sz w:val="32"/>
          <w:szCs w:val="44"/>
        </w:rPr>
        <w:t>附件</w:t>
      </w:r>
      <w:r>
        <w:rPr>
          <w:rFonts w:hint="eastAsia" w:ascii="黑体" w:hAnsi="黑体" w:eastAsia="黑体" w:cs="宋体"/>
          <w:bCs/>
          <w:kern w:val="0"/>
          <w:sz w:val="32"/>
          <w:szCs w:val="44"/>
          <w:lang w:val="en-US" w:eastAsia="zh-CN"/>
        </w:rPr>
        <w:t>1</w:t>
      </w:r>
      <w:r>
        <w:rPr>
          <w:rFonts w:hint="eastAsia" w:ascii="黑体" w:hAnsi="黑体" w:eastAsia="黑体" w:cs="宋体"/>
          <w:bCs/>
          <w:kern w:val="0"/>
          <w:sz w:val="32"/>
          <w:szCs w:val="44"/>
        </w:rPr>
        <w:t>：</w:t>
      </w:r>
    </w:p>
    <w:p w14:paraId="2D38A03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-95" w:right="-92" w:rightChars="-44" w:hanging="199" w:hangingChars="45"/>
        <w:jc w:val="center"/>
        <w:textAlignment w:val="baseline"/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  <w:t>广州市卫生健康委员会直属事业单位</w:t>
      </w:r>
    </w:p>
    <w:p w14:paraId="669D946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-95" w:right="-92" w:rightChars="-44" w:hanging="199" w:hangingChars="45"/>
        <w:jc w:val="center"/>
        <w:textAlignment w:val="baseline"/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  <w:t>广州市红十字会医院2024年第一</w:t>
      </w:r>
      <w:r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  <w:t>次公开招聘</w:t>
      </w:r>
    </w:p>
    <w:p w14:paraId="4EF3B8E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-95" w:right="-92" w:rightChars="-44" w:hanging="199" w:hangingChars="45"/>
        <w:jc w:val="center"/>
        <w:textAlignment w:val="baseline"/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  <w:t>资格复审人员名单</w:t>
      </w:r>
    </w:p>
    <w:tbl>
      <w:tblPr>
        <w:tblStyle w:val="2"/>
        <w:tblW w:w="83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164"/>
        <w:gridCol w:w="2099"/>
        <w:gridCol w:w="1410"/>
        <w:gridCol w:w="1335"/>
        <w:gridCol w:w="1395"/>
      </w:tblGrid>
      <w:tr w14:paraId="1BA27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C1E6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风湿免疫科医师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60A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C79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风湿免疫科医师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丁莹莹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99C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 w14:paraId="10C8B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内分泌代谢科医师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20242013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徐凡茜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</w:tr>
      <w:tr w14:paraId="2BF85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血液内科医师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邓惠尤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EAB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F06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血液内科医师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41C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3DB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血液内科医师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郑梓煜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CF2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D0F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20242010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白文柯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</w:tr>
      <w:tr w14:paraId="799F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肿瘤科肿瘤内科病区医师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0EE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4FB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肿瘤科肿瘤内科病区医师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王昌前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E3E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38E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吴奇兰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D5A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D79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9AC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C1B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048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4CA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EBE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924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廖扬静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BB0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FF7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20242003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梁元君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</w:tr>
      <w:tr w14:paraId="1F25F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20242005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舒海涛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</w:tr>
      <w:tr w14:paraId="09F81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20242007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车思桦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</w:tr>
      <w:tr w14:paraId="2BEBA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CC2A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精神心理科医师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049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E45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精神心理科医师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1D3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B91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何天娇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2D9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DF4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5B3B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CDF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马思蕙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560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4E9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7E6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75A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20242011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F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叶丽丽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</w:tr>
      <w:tr w14:paraId="06E6E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刘昌锦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B32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60C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辛建辉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39D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B07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梁紫轩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403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6FC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2A2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FE1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石浩勇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DCF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8F5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20242014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</w:tr>
      <w:tr w14:paraId="536AE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BEE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154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普通外科胃肠肛肠病区医师2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翁家豪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69D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45C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普通外科胃肠肛肠病区医师2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陈彩云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136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EA5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普通外科胃肠肛肠病区医师2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71D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6AF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普通外科胃肠肛肠病区医师2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范立鑫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C8A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97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普通外科胃肠肛肠病区医师2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林一明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459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66D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普通外科胃肠肛肠病区医师3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钟其光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018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46C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普通外科胃肠肛肠病区医师3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石敬勇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DD1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74F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普通外科胃肠肛肠病区医师3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何璟荣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4C6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30A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221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9C9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DC99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熊予涵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D36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A6C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齐贺彬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FD3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DF6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马效禹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FEE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9CB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烧伤整形科医师2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BAC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456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烧伤整形科医师2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83B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84E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烧伤整形科医师2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036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FCB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烧伤整形科医师2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20242002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徐礼笑子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</w:tr>
      <w:tr w14:paraId="7ACE9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创伤骨科、中医正骨科医师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20242009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</w:tr>
      <w:tr w14:paraId="0F1A8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2B0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987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刘益男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222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5BA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林铭灿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6E0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25F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黄向贵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C6B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A4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郭兰英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3BA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B7B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胡蓉蓉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636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751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25F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8EA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耳鼻咽喉头颈外科医师2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王宸欣尉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83C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5FC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耳鼻咽喉头颈外科医师2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7E1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814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眼科医师1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李绮琪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9EB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49E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眼科医师1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20242015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</w:tr>
      <w:tr w14:paraId="4966F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眼科医师2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马一铭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418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325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毛炜婷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091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B83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王玥晖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4EB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1F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皮肤科医师2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B88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493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442F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88B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488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谢丰鸿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0AA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E32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谢迎秋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8B7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A34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林书瀚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D74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38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超声医学科医师2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周正旭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186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2EE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超声医学科医师2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周汇恩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BC6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CE5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超声医学科医师2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18D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589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20242006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</w:tr>
      <w:tr w14:paraId="28F7B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D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20242016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</w:tr>
      <w:tr w14:paraId="70FFB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20242017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</w:tr>
      <w:tr w14:paraId="01D1B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康复医学科治疗师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FE3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D0A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康复医学科治疗师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姜婉莹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E01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72D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康复医学科治疗师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程亚慧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EFE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19F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康复医学科治疗师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60E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B03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药物临床试验机构工作人员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郑时乡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AEF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8C4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药物临床试验机构工作人员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20242008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黎秀平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</w:tr>
      <w:tr w14:paraId="1FF16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徐若鸿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C23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03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桂玉清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48C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265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CF2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927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戴盈盈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9F1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156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邱嘉玲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5E3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D6C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BB7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A79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1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472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5CA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詹梦园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7F7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5F8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F268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陈巧贤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1AE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ADC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938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3C3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606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BCD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7D8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E63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F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20242001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吕庆娜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6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</w:tr>
      <w:tr w14:paraId="2AD27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20242004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黄荷芳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</w:tr>
      <w:tr w14:paraId="6225E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李俏雪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0DD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3DA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B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2A1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659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89C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803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AAB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C82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C96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4FB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陆燕欢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0BA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F6E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AF6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47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409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E39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吴土芬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910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391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332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DBE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邓少明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40B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E2A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7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刘龙菲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39D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21C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姚雨萍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27D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FBF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朱琮云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97A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09C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郑瑞玲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F66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489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20D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B63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林贝君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212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932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06B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5C8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9092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卢嘉欣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548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445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772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CF5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B72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EBB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964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19A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3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971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2B3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张日英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9D2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B29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彭惠欣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3FD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CB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9E5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24F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FE1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427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53A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4B4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邓子琳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A58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BD3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严伟珍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615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307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6BD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023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7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黄璐璐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D66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E17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FA7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80C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E92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FB7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林香敏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A3B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99B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丁航利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42C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424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9B9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2EC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16E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528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045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64F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江思锋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680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C70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B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20242012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简小金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</w:tr>
      <w:tr w14:paraId="396C4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冼国娜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F2C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6DB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50E4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谭玲珍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946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1EA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A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EB4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2E8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赖闽容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EF7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43C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AA3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BF5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D8E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78D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关敏仪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C684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1DB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黎惠玲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C3B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7F7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1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D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梁洁洁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5FA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7A2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491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BDE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莫冬燕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109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E15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E85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020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585A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C33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8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810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F6F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综合科护士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D5E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694BB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A426B"/>
    <w:rsid w:val="068916FA"/>
    <w:rsid w:val="16AA426B"/>
    <w:rsid w:val="1E680A8C"/>
    <w:rsid w:val="3EF272E7"/>
    <w:rsid w:val="442D724B"/>
    <w:rsid w:val="5A93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1957</Words>
  <Characters>3623</Characters>
  <Lines>0</Lines>
  <Paragraphs>0</Paragraphs>
  <TotalTime>1</TotalTime>
  <ScaleCrop>false</ScaleCrop>
  <LinksUpToDate>false</LinksUpToDate>
  <CharactersWithSpaces>3623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2025-02-20T09:23:00Z</dcterms:created>
  <dc:creator>王志坚</dc:creator>
  <cp:lastModifiedBy>王志坚</cp:lastModifiedBy>
  <dcterms:modified xsi:type="dcterms:W3CDTF">2025-02-28T10:09:21Z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6D91CC7D8C64434DBAAFE2AA5CCE589F_11</vt:lpwstr>
  </property>
  <property fmtid="{D5CDD505-2E9C-101B-9397-08002B2CF9AE}" pid="4" name="KSOTemplateDocerSaveRecord">
    <vt:lpwstr>eyJoZGlkIjoiZDc5OWE1NTE3M2RkZDdjMzlkNmI5ODAwZmNkOTM5OWMiLCJ1c2VySWQiOiI1NzAwMDg0OTYifQ==</vt:lpwstr>
  </property>
</Properties>
</file>