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附件2-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广州医科大学附属市八医院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资格审核注意事项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一、资格审核时间、地点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（一）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资格审核时间：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2025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年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月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26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日，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上午08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: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30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-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12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: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yellow"/>
        </w:rPr>
        <w:t>地点：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eastAsia="zh-CN"/>
        </w:rPr>
        <w:t>广东省广州市白云区华英路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8号（嘉禾望岗地铁站G出口）广州医科大学附属市八医院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yellow"/>
          <w:lang w:val="en-US" w:eastAsia="zh-CN"/>
        </w:rPr>
        <w:t>教学楼3楼3号会议室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（二）经资格审核，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yellow"/>
        </w:rPr>
        <w:t>证件（证明）不全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yellow"/>
          <w:lang w:eastAsia="zh-CN"/>
        </w:rPr>
        <w:t>的，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补充材料时间为2025年2月27日下午14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: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30-17</w:t>
      </w:r>
      <w:r>
        <w:rPr>
          <w:rFonts w:hint="eastAsia" w:ascii="仿宋_GB2312" w:hAnsi="Times New Roman" w:eastAsia="仿宋_GB2312"/>
          <w:sz w:val="32"/>
          <w:szCs w:val="32"/>
          <w:highlight w:val="yellow"/>
        </w:rPr>
        <w:t>:</w:t>
      </w:r>
      <w:r>
        <w:rPr>
          <w:rFonts w:hint="eastAsia" w:ascii="仿宋_GB2312" w:hAnsi="Times New Roman" w:eastAsia="仿宋_GB2312"/>
          <w:sz w:val="32"/>
          <w:szCs w:val="32"/>
          <w:highlight w:val="yellow"/>
          <w:lang w:val="en-US" w:eastAsia="zh-CN"/>
        </w:rPr>
        <w:t>00。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二、资格审核材料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请参加资格审核的考生提供以下材料的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原件和复印件</w:t>
      </w:r>
      <w:r>
        <w:rPr>
          <w:rFonts w:hint="eastAsia" w:ascii="仿宋_GB2312" w:eastAsia="仿宋_GB2312" w:cs="Times New Roman"/>
          <w:sz w:val="32"/>
          <w:szCs w:val="32"/>
        </w:rPr>
        <w:t>。复印件一式一份，按顺序左侧装订并于资格审核时提交。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（一）《广州市卫生健康委员会直属事业单位2024年管理岗位第一批公开招聘报名登记表》（考生自行在原报名系统打印）；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（二）有效期内的二代居民身份证，港澳居民提供港澳永久居民身份证以及港澳居民往来内地通行证（正、反面复印在一页A4纸上）；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（三）户口本原件及复印件（首页、本人页复印在一页A4纸上）；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（四）毕业证书、学位证书（</w:t>
      </w:r>
      <w:r>
        <w:rPr>
          <w:rFonts w:hint="eastAsia" w:ascii="仿宋_GB2312" w:eastAsia="仿宋_GB2312" w:cs="Times New Roman"/>
          <w:b/>
          <w:bCs/>
          <w:sz w:val="32"/>
          <w:szCs w:val="32"/>
          <w:u w:val="single"/>
        </w:rPr>
        <w:t>本科阶段起至最后学历</w:t>
      </w:r>
      <w:r>
        <w:rPr>
          <w:rFonts w:hint="eastAsia" w:ascii="仿宋_GB2312" w:eastAsia="仿宋_GB2312" w:cs="Times New Roman"/>
          <w:sz w:val="32"/>
          <w:szCs w:val="32"/>
        </w:rPr>
        <w:t>）原件及复印件，教育部学历证书电子注册备案表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中国高等教育学位在线验证报告或认证报告</w:t>
      </w:r>
      <w:r>
        <w:rPr>
          <w:rFonts w:hint="eastAsia" w:ascii="仿宋_GB2312" w:eastAsia="仿宋_GB2312" w:cs="Times New Roman"/>
          <w:sz w:val="32"/>
          <w:szCs w:val="32"/>
        </w:rPr>
        <w:t>（登录学信网查询后自行下载及打印）,国（境）外留学生同时提交教育部中国留学服务中心境外学历、学位认证函的原件及复印件等相关证明文件；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（五）所学专业未列入专业目录（没有专业代码）而以相近专业报考的考生需提供所学专业课程成绩单（须教务处盖章）、院校出具的课程对比情况说明及毕业院校设置专业的依据等材料；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（六）委培生或定向生应当由委培或定向单位出具同意报考证明；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（七）其他招聘岗位要求的相关材料（岗位有要求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的需</w:t>
      </w:r>
      <w:r>
        <w:rPr>
          <w:rFonts w:hint="eastAsia" w:ascii="仿宋_GB2312" w:eastAsia="仿宋_GB2312" w:cs="Times New Roman"/>
          <w:sz w:val="32"/>
          <w:szCs w:val="32"/>
        </w:rPr>
        <w:t>提供）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盖有</w:t>
      </w:r>
      <w:r>
        <w:rPr>
          <w:rFonts w:hint="eastAsia" w:ascii="仿宋_GB2312" w:eastAsia="仿宋_GB2312" w:cs="Times New Roman"/>
          <w:b/>
          <w:bCs/>
          <w:sz w:val="32"/>
          <w:szCs w:val="32"/>
          <w:highlight w:val="yellow"/>
          <w:lang w:val="en-US" w:eastAsia="zh-CN"/>
        </w:rPr>
        <w:t>三级医院或医院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人事部门公章的相关</w:t>
      </w:r>
      <w:r>
        <w:rPr>
          <w:rFonts w:hint="eastAsia" w:ascii="仿宋_GB2312" w:eastAsia="仿宋_GB2312" w:cs="Times New Roman"/>
          <w:sz w:val="32"/>
          <w:szCs w:val="32"/>
        </w:rPr>
        <w:t>工作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经历</w:t>
      </w:r>
      <w:r>
        <w:rPr>
          <w:rFonts w:hint="eastAsia" w:ascii="仿宋_GB2312" w:eastAsia="仿宋_GB2312" w:cs="Times New Roman"/>
          <w:sz w:val="32"/>
          <w:szCs w:val="32"/>
        </w:rPr>
        <w:t>证明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劳动合同和社保缴费历史明细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highlight w:val="yellow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（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八</w:t>
      </w:r>
      <w:r>
        <w:rPr>
          <w:rFonts w:hint="eastAsia" w:ascii="仿宋_GB2312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《遵守人事管理回避规定承诺书》。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三、资格审核注意事项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（一）须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本人亲自到场</w:t>
      </w:r>
      <w:r>
        <w:rPr>
          <w:rFonts w:hint="eastAsia" w:ascii="仿宋" w:hAnsi="仿宋" w:eastAsia="仿宋"/>
          <w:sz w:val="32"/>
          <w:szCs w:val="32"/>
        </w:rPr>
        <w:t>进行资格审核，复印件存档备查，原件审核后当场退还；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</w:t>
      </w:r>
      <w:bookmarkStart w:id="0" w:name="_GoBack"/>
      <w:r>
        <w:rPr>
          <w:rFonts w:hint="eastAsia" w:ascii="仿宋_GB2312" w:hAnsi="Times New Roman" w:eastAsia="仿宋_GB2312"/>
          <w:color w:val="auto"/>
          <w:sz w:val="32"/>
          <w:szCs w:val="32"/>
        </w:rPr>
        <w:t>资格审核通过的考生，将确定为面试对象。未按</w:t>
      </w:r>
      <w:r>
        <w:rPr>
          <w:rFonts w:hint="eastAsia" w:ascii="仿宋_GB2312" w:hAnsi="Times New Roman" w:eastAsia="仿宋_GB2312"/>
          <w:color w:val="FF0000"/>
          <w:sz w:val="32"/>
          <w:szCs w:val="32"/>
        </w:rPr>
        <w:t>资格审核时间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参加资格审核或审核不符合条件、资料不属实的或证件（证明）不全且不能在</w:t>
      </w:r>
      <w:r>
        <w:rPr>
          <w:rFonts w:hint="eastAsia" w:ascii="仿宋_GB2312" w:hAnsi="Times New Roman" w:eastAsia="仿宋_GB2312"/>
          <w:color w:val="FF0000"/>
          <w:sz w:val="32"/>
          <w:szCs w:val="32"/>
        </w:rPr>
        <w:t>补充材料时间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内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补全的，取消面试资格。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四、面试安排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面试时间、地点以《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面试准考证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》为准，请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通过资格复审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的考生登录原报名网站下载打印准考证，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保持通讯畅通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五、单位联系方式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联系人：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夏老师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联系电话：020-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36549002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广州医科大学附属市八医院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72D038-69D6-4B2C-9A2A-A20515DE93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975E18-B68A-4F18-A1AB-AC945668DE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4F9A22-A704-4BD7-B97D-8C02B72448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17F2494-5D0C-4D3F-A841-F8C7D9E776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jQyMzAzZjBjZGNmN2Y2MjY4ZWM4N2YwMzJlMWMifQ=="/>
    <w:docVar w:name="KSO_WPS_MARK_KEY" w:val="2768313f-72f2-48dc-b400-04bcdce3a0fc"/>
  </w:docVars>
  <w:rsids>
    <w:rsidRoot w:val="007B5CCA"/>
    <w:rsid w:val="00070B13"/>
    <w:rsid w:val="001748B9"/>
    <w:rsid w:val="002629D0"/>
    <w:rsid w:val="003D5E92"/>
    <w:rsid w:val="00473363"/>
    <w:rsid w:val="00496BF0"/>
    <w:rsid w:val="007B5CCA"/>
    <w:rsid w:val="00831C87"/>
    <w:rsid w:val="009A2FAC"/>
    <w:rsid w:val="009E7FC0"/>
    <w:rsid w:val="00A469DD"/>
    <w:rsid w:val="00E20392"/>
    <w:rsid w:val="033C49A3"/>
    <w:rsid w:val="03F63158"/>
    <w:rsid w:val="0BB4203C"/>
    <w:rsid w:val="0E385B0D"/>
    <w:rsid w:val="0E5F55B1"/>
    <w:rsid w:val="11B71E1D"/>
    <w:rsid w:val="12DD43C7"/>
    <w:rsid w:val="13A645D2"/>
    <w:rsid w:val="163E4A8A"/>
    <w:rsid w:val="17A60E5A"/>
    <w:rsid w:val="21F7620D"/>
    <w:rsid w:val="24170314"/>
    <w:rsid w:val="248D0251"/>
    <w:rsid w:val="296F70FA"/>
    <w:rsid w:val="2C3F7E23"/>
    <w:rsid w:val="2CC43DEA"/>
    <w:rsid w:val="2DB8653B"/>
    <w:rsid w:val="2F2901E2"/>
    <w:rsid w:val="31215055"/>
    <w:rsid w:val="358C00A9"/>
    <w:rsid w:val="36594097"/>
    <w:rsid w:val="370C5E5F"/>
    <w:rsid w:val="3E012E29"/>
    <w:rsid w:val="41262FC3"/>
    <w:rsid w:val="42F24B62"/>
    <w:rsid w:val="46AF3A00"/>
    <w:rsid w:val="474B2F4E"/>
    <w:rsid w:val="4A042C22"/>
    <w:rsid w:val="4AD14F9E"/>
    <w:rsid w:val="4AEE47FC"/>
    <w:rsid w:val="4D2F3478"/>
    <w:rsid w:val="50806828"/>
    <w:rsid w:val="50DC5BA4"/>
    <w:rsid w:val="5BDC5600"/>
    <w:rsid w:val="5C4C0586"/>
    <w:rsid w:val="5EF76B47"/>
    <w:rsid w:val="62A80CDA"/>
    <w:rsid w:val="65F635C6"/>
    <w:rsid w:val="667B56FE"/>
    <w:rsid w:val="677D07CB"/>
    <w:rsid w:val="6BC33973"/>
    <w:rsid w:val="6CDF11DD"/>
    <w:rsid w:val="73676AAE"/>
    <w:rsid w:val="76B46891"/>
    <w:rsid w:val="7FCF4AD9"/>
    <w:rsid w:val="F3FFB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888</Words>
  <Characters>940</Characters>
  <Lines>6</Lines>
  <Paragraphs>1</Paragraphs>
  <TotalTime>16</TotalTime>
  <ScaleCrop>false</ScaleCrop>
  <LinksUpToDate>false</LinksUpToDate>
  <CharactersWithSpaces>976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2021-11-06T01:02:00Z</dcterms:created>
  <dc:creator>Administrator</dc:creator>
  <cp:lastModifiedBy>尹南曦</cp:lastModifiedBy>
  <dcterms:modified xsi:type="dcterms:W3CDTF">2025-02-19T08:59:54Z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AEBB6C85B9164F50AE74B43CFB7029E1_13</vt:lpwstr>
  </property>
  <property fmtid="{D5CDD505-2E9C-101B-9397-08002B2CF9AE}" pid="4" name="KSOTemplateDocerSaveRecord">
    <vt:lpwstr>eyJoZGlkIjoiMDc5NGFkMDAwZTdhZWVmMTU3NDhkODJhMjMzOGJmMGMiLCJ1c2VySWQiOiI0MDg1OTA4OTIifQ==</vt:lpwstr>
  </property>
</Properties>
</file>