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E2" w:rsidRPr="00EF1EE2" w:rsidRDefault="00EF1EE2" w:rsidP="00EF1EE2">
      <w:pPr>
        <w:spacing w:line="660" w:lineRule="exact"/>
        <w:ind w:rightChars="-171" w:right="-359"/>
        <w:rPr>
          <w:rFonts w:ascii="黑体" w:eastAsia="黑体" w:hAnsi="黑体"/>
          <w:sz w:val="32"/>
          <w:szCs w:val="32"/>
        </w:rPr>
      </w:pPr>
      <w:r w:rsidRPr="00EF1EE2">
        <w:rPr>
          <w:rFonts w:ascii="黑体" w:eastAsia="黑体" w:hAnsi="黑体" w:hint="eastAsia"/>
          <w:sz w:val="32"/>
          <w:szCs w:val="32"/>
        </w:rPr>
        <w:t>附件2-10</w:t>
      </w:r>
    </w:p>
    <w:p w:rsidR="00330A77" w:rsidRPr="00EF1EE2" w:rsidRDefault="0006286F">
      <w:pPr>
        <w:spacing w:line="660" w:lineRule="exact"/>
        <w:ind w:leftChars="-171" w:left="-359" w:rightChars="-171" w:right="-359"/>
        <w:jc w:val="center"/>
        <w:rPr>
          <w:rFonts w:ascii="方正小标宋简体" w:eastAsia="方正小标宋简体"/>
          <w:sz w:val="44"/>
          <w:szCs w:val="44"/>
        </w:rPr>
      </w:pPr>
      <w:r w:rsidRPr="00EF1EE2">
        <w:rPr>
          <w:rFonts w:ascii="方正小标宋简体" w:eastAsia="方正小标宋简体" w:hint="eastAsia"/>
          <w:sz w:val="44"/>
          <w:szCs w:val="44"/>
        </w:rPr>
        <w:t>广州市皮肤病防治2020年集中招聘高校应届</w:t>
      </w:r>
    </w:p>
    <w:p w:rsidR="00330A77" w:rsidRPr="00EF1EE2" w:rsidRDefault="0006286F">
      <w:pPr>
        <w:spacing w:line="660" w:lineRule="exact"/>
        <w:ind w:leftChars="-171" w:left="-359" w:rightChars="-171" w:right="-359"/>
        <w:jc w:val="center"/>
        <w:rPr>
          <w:rFonts w:ascii="方正小标宋简体" w:eastAsia="方正小标宋简体"/>
          <w:sz w:val="44"/>
          <w:szCs w:val="44"/>
        </w:rPr>
      </w:pPr>
      <w:r w:rsidRPr="00EF1EE2">
        <w:rPr>
          <w:rFonts w:ascii="方正小标宋简体" w:eastAsia="方正小标宋简体" w:hint="eastAsia"/>
          <w:sz w:val="44"/>
          <w:szCs w:val="44"/>
        </w:rPr>
        <w:t>毕业生资格审核安排及注意事项</w:t>
      </w:r>
    </w:p>
    <w:p w:rsidR="00330A77" w:rsidRDefault="00330A77">
      <w:pPr>
        <w:spacing w:line="660" w:lineRule="exact"/>
        <w:ind w:rightChars="-171" w:right="-359"/>
        <w:rPr>
          <w:b/>
          <w:sz w:val="32"/>
          <w:szCs w:val="32"/>
        </w:rPr>
      </w:pPr>
    </w:p>
    <w:p w:rsidR="00330A77" w:rsidRPr="00EF1EE2" w:rsidRDefault="0006286F" w:rsidP="008C0CE3">
      <w:pPr>
        <w:numPr>
          <w:ilvl w:val="0"/>
          <w:numId w:val="1"/>
        </w:num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F1EE2">
        <w:rPr>
          <w:rFonts w:ascii="黑体" w:eastAsia="黑体" w:hAnsi="黑体" w:hint="eastAsia"/>
          <w:sz w:val="32"/>
          <w:szCs w:val="32"/>
        </w:rPr>
        <w:t>资格审核时间、地点</w:t>
      </w:r>
    </w:p>
    <w:p w:rsidR="00330A77" w:rsidRDefault="0006286F" w:rsidP="008C0C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时间：2020年12月1日（周二）上午8:30-11:30，下午14:30-16:30；</w:t>
      </w:r>
    </w:p>
    <w:p w:rsidR="00330A77" w:rsidRDefault="0006286F" w:rsidP="008C0CE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地点：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广州市越秀区恒福路56号广州市皮肤病防治所12楼人事科。</w:t>
      </w:r>
    </w:p>
    <w:p w:rsidR="00330A77" w:rsidRPr="00EF1EE2" w:rsidRDefault="0006286F" w:rsidP="008C0CE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F1EE2">
        <w:rPr>
          <w:rFonts w:ascii="黑体" w:eastAsia="黑体" w:hAnsi="黑体" w:hint="eastAsia"/>
          <w:sz w:val="32"/>
          <w:szCs w:val="32"/>
        </w:rPr>
        <w:t>二、资格审核所需材料</w:t>
      </w:r>
    </w:p>
    <w:p w:rsidR="00330A77" w:rsidRDefault="0006286F" w:rsidP="008C0CE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请参加资格审核的考生提供以下</w:t>
      </w:r>
      <w:r>
        <w:rPr>
          <w:rFonts w:eastAsia="仿宋_GB2312" w:hint="eastAsia"/>
          <w:sz w:val="32"/>
          <w:szCs w:val="32"/>
        </w:rPr>
        <w:t>材料的</w:t>
      </w:r>
      <w:r>
        <w:rPr>
          <w:rFonts w:eastAsia="仿宋_GB2312"/>
          <w:sz w:val="32"/>
          <w:szCs w:val="32"/>
        </w:rPr>
        <w:t>原件和复印件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复印件一式一份，按顺序</w:t>
      </w:r>
      <w:r>
        <w:rPr>
          <w:rFonts w:eastAsia="仿宋_GB2312" w:hint="eastAsia"/>
          <w:sz w:val="32"/>
          <w:szCs w:val="32"/>
        </w:rPr>
        <w:t>整理：</w:t>
      </w:r>
    </w:p>
    <w:p w:rsidR="00330A77" w:rsidRDefault="0006286F" w:rsidP="008C0CE3">
      <w:pPr>
        <w:spacing w:line="5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1.《广东省事业单位公开招聘报名登记表》、笔试准考证（考生在招聘系统打印），及个人简历一份；</w:t>
      </w:r>
    </w:p>
    <w:p w:rsidR="00330A77" w:rsidRDefault="0006286F" w:rsidP="008C0CE3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 身份证（须在有效期内，复印件需正反面复印）；</w:t>
      </w:r>
    </w:p>
    <w:p w:rsidR="00330A77" w:rsidRDefault="0006286F" w:rsidP="008C0CE3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 户口本（户口本复印件为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首页和个人页复印；户口为集体户的，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请携带户口簿个人页原件，首页复印件需加盖“与原件核对无误”章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和户籍管理部门公章）；</w:t>
      </w:r>
    </w:p>
    <w:p w:rsidR="00330A77" w:rsidRDefault="0006286F" w:rsidP="008C0CE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 大学本科起各阶段学历、学位证书以及学历学位鉴定材料（可</w:t>
      </w:r>
      <w:r w:rsidR="00676962">
        <w:rPr>
          <w:rFonts w:ascii="仿宋_GB2312" w:eastAsia="仿宋_GB2312" w:hAnsi="仿宋_GB2312" w:cs="仿宋_GB2312" w:hint="eastAsia"/>
          <w:sz w:val="32"/>
          <w:szCs w:val="32"/>
        </w:rPr>
        <w:t>登录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学信网、学位网查询后自行下载及打印），境外留学人员需提供学历（位）证以及教育部中国留学服务中心境外学历、学位认证书相关证明材料；</w:t>
      </w:r>
    </w:p>
    <w:p w:rsidR="00330A77" w:rsidRDefault="0006286F" w:rsidP="008C0C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 相近专业报考的，即所学专业未列入专业目录（没有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专业代码）的考生需提供所学专业课程成绩单（加盖学校公章）；</w:t>
      </w:r>
    </w:p>
    <w:p w:rsidR="00330A77" w:rsidRDefault="0006286F" w:rsidP="008C0CE3">
      <w:pPr>
        <w:spacing w:line="5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6.专业技术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资格证(如有相关专业资格证的考生请提供)。</w:t>
      </w:r>
    </w:p>
    <w:p w:rsidR="00330A77" w:rsidRPr="00EF1EE2" w:rsidRDefault="0006286F" w:rsidP="008C0CE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F1EE2">
        <w:rPr>
          <w:rFonts w:ascii="黑体" w:eastAsia="黑体" w:hAnsi="黑体" w:hint="eastAsia"/>
          <w:sz w:val="32"/>
          <w:szCs w:val="32"/>
        </w:rPr>
        <w:t>三、资格审核注意事项</w:t>
      </w:r>
    </w:p>
    <w:p w:rsidR="00330A77" w:rsidRDefault="0006286F" w:rsidP="008C0CE3">
      <w:pPr>
        <w:spacing w:line="580" w:lineRule="exact"/>
        <w:ind w:firstLineChars="200" w:firstLine="640"/>
        <w:rPr>
          <w:rFonts w:ascii="仿宋_GB2312"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（一）须本人亲自到场进行资格审核，原件审核后当场退还；</w:t>
      </w:r>
    </w:p>
    <w:p w:rsidR="00330A77" w:rsidRDefault="0006286F" w:rsidP="008C0C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（二）资格审核通过的考生，将确定为面试对象。未按时参加资格审核或审核不符合条件、资料不属实的或证件（证明）不全且不能在资格审核结束之日前补全的，取消面试资格。</w:t>
      </w:r>
    </w:p>
    <w:p w:rsidR="00330A77" w:rsidRPr="00EF1EE2" w:rsidRDefault="0006286F" w:rsidP="008C0CE3">
      <w:pPr>
        <w:numPr>
          <w:ilvl w:val="0"/>
          <w:numId w:val="2"/>
        </w:num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F1EE2">
        <w:rPr>
          <w:rFonts w:ascii="黑体" w:eastAsia="黑体" w:hAnsi="黑体" w:hint="eastAsia"/>
          <w:sz w:val="32"/>
          <w:szCs w:val="32"/>
        </w:rPr>
        <w:t>疫情防控要求</w:t>
      </w:r>
    </w:p>
    <w:p w:rsidR="00330A77" w:rsidRDefault="0006286F" w:rsidP="008C0CE3">
      <w:pPr>
        <w:spacing w:line="580" w:lineRule="exact"/>
        <w:ind w:firstLineChars="200" w:firstLine="640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请考生认真遵守防疫要求，对不执行防疫要求、不如实提供证明的，取消面试资格，并按有关法律法规追究考生责任。</w:t>
      </w:r>
    </w:p>
    <w:p w:rsidR="00330A77" w:rsidRDefault="0006286F" w:rsidP="008C0CE3">
      <w:pPr>
        <w:numPr>
          <w:ilvl w:val="0"/>
          <w:numId w:val="3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所有考生在参加资格审核时，需主动出示粤康码或穗康码，接受体温检测，保持安全距离，并全程佩戴口罩。</w:t>
      </w:r>
    </w:p>
    <w:p w:rsidR="00330A77" w:rsidRDefault="0006286F" w:rsidP="008C0CE3">
      <w:pPr>
        <w:numPr>
          <w:ilvl w:val="0"/>
          <w:numId w:val="3"/>
        </w:num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“穗康码”或“粤康码”为蓝码或绿码、防疫行程卡为绿码，健康状况正常，经现场测量体温低于 37.3℃的考生可参加资格审核。</w:t>
      </w:r>
    </w:p>
    <w:p w:rsidR="00330A77" w:rsidRDefault="0006286F" w:rsidP="008C0CE3">
      <w:pPr>
        <w:numPr>
          <w:ilvl w:val="0"/>
          <w:numId w:val="3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资格审核前14天内来自或途经国内疫情中、高风险地区的考生，需提供资格审核（即2020年12月1日）前7天内核酸检测阴性的证明</w:t>
      </w:r>
      <w:r>
        <w:rPr>
          <w:rFonts w:ascii="仿宋_GB2312" w:eastAsia="仿宋_GB2312" w:hint="eastAsia"/>
          <w:sz w:val="32"/>
          <w:szCs w:val="32"/>
        </w:rPr>
        <w:t>原件、复印件（留存）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30A77" w:rsidRDefault="0006286F" w:rsidP="008C0CE3">
      <w:pPr>
        <w:numPr>
          <w:ilvl w:val="0"/>
          <w:numId w:val="3"/>
        </w:num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仍在隔离治疗期的新冠肺炎确诊病例、疑似病例或无症状感染者，以及集中隔离期未满的密切接触者和国（境）</w:t>
      </w:r>
      <w:r>
        <w:rPr>
          <w:rFonts w:ascii="仿宋_GB2312" w:eastAsia="仿宋_GB2312" w:hint="eastAsia"/>
          <w:sz w:val="32"/>
          <w:szCs w:val="32"/>
        </w:rPr>
        <w:lastRenderedPageBreak/>
        <w:t>外入境人员，不得参加资格审核。</w:t>
      </w:r>
    </w:p>
    <w:p w:rsidR="00330A77" w:rsidRPr="00EF1EE2" w:rsidRDefault="0006286F" w:rsidP="008C0CE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F1EE2">
        <w:rPr>
          <w:rFonts w:ascii="黑体" w:eastAsia="黑体" w:hAnsi="黑体" w:hint="eastAsia"/>
          <w:sz w:val="32"/>
          <w:szCs w:val="32"/>
        </w:rPr>
        <w:t>五、面试安排</w:t>
      </w:r>
    </w:p>
    <w:p w:rsidR="00330A77" w:rsidRDefault="0006286F" w:rsidP="008C0C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面试时间初定为12月上旬，具体时间、地点另行通知，请通过资格审核人员保持通讯畅通，留意电话或短信等通知。</w:t>
      </w:r>
    </w:p>
    <w:p w:rsidR="00330A77" w:rsidRDefault="0006286F" w:rsidP="008C0CE3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咨询电话：020-83587071（林老师）</w:t>
      </w:r>
    </w:p>
    <w:p w:rsidR="00330A77" w:rsidRDefault="00330A77" w:rsidP="008C0CE3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330A77" w:rsidRDefault="00330A77" w:rsidP="008C0CE3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330A77" w:rsidRDefault="0006286F" w:rsidP="008C0CE3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广州市皮肤病防治所</w:t>
      </w:r>
      <w:r>
        <w:rPr>
          <w:rFonts w:ascii="宋体" w:eastAsia="仿宋" w:hAnsi="宋体" w:hint="eastAsia"/>
          <w:sz w:val="32"/>
          <w:szCs w:val="32"/>
        </w:rPr>
        <w:t> </w:t>
      </w:r>
    </w:p>
    <w:p w:rsidR="00330A77" w:rsidRDefault="0006286F" w:rsidP="008C0CE3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2020年11月24日 </w:t>
      </w:r>
    </w:p>
    <w:p w:rsidR="00330A77" w:rsidRDefault="00330A77" w:rsidP="008C0CE3">
      <w:pPr>
        <w:spacing w:line="580" w:lineRule="exact"/>
      </w:pPr>
    </w:p>
    <w:sectPr w:rsidR="00330A77" w:rsidSect="00330A77">
      <w:pgSz w:w="11906" w:h="16838"/>
      <w:pgMar w:top="1440" w:right="164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78" w:rsidRDefault="008C4578" w:rsidP="00676962">
      <w:r>
        <w:separator/>
      </w:r>
    </w:p>
  </w:endnote>
  <w:endnote w:type="continuationSeparator" w:id="0">
    <w:p w:rsidR="008C4578" w:rsidRDefault="008C4578" w:rsidP="0067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78" w:rsidRDefault="008C4578" w:rsidP="00676962">
      <w:r>
        <w:separator/>
      </w:r>
    </w:p>
  </w:footnote>
  <w:footnote w:type="continuationSeparator" w:id="0">
    <w:p w:rsidR="008C4578" w:rsidRDefault="008C4578" w:rsidP="0067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52AA"/>
    <w:multiLevelType w:val="singleLevel"/>
    <w:tmpl w:val="3E5852A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7A7EB9E"/>
    <w:multiLevelType w:val="singleLevel"/>
    <w:tmpl w:val="47A7EB9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E5FCBDD"/>
    <w:multiLevelType w:val="singleLevel"/>
    <w:tmpl w:val="5E5FCBD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A77"/>
    <w:rsid w:val="0006286F"/>
    <w:rsid w:val="00330A77"/>
    <w:rsid w:val="00597444"/>
    <w:rsid w:val="00676962"/>
    <w:rsid w:val="008C0CE3"/>
    <w:rsid w:val="008C4578"/>
    <w:rsid w:val="00EF1EE2"/>
    <w:rsid w:val="04F26CA5"/>
    <w:rsid w:val="0DE02526"/>
    <w:rsid w:val="15455286"/>
    <w:rsid w:val="18066E84"/>
    <w:rsid w:val="1EB07C14"/>
    <w:rsid w:val="1FA57B67"/>
    <w:rsid w:val="21C42C69"/>
    <w:rsid w:val="241E57A2"/>
    <w:rsid w:val="26CD4A1B"/>
    <w:rsid w:val="2E1053AB"/>
    <w:rsid w:val="423770E0"/>
    <w:rsid w:val="5DAD52D9"/>
    <w:rsid w:val="60641409"/>
    <w:rsid w:val="659B0E3E"/>
    <w:rsid w:val="6AB14083"/>
    <w:rsid w:val="6DFA42FC"/>
    <w:rsid w:val="74480E00"/>
    <w:rsid w:val="7618372C"/>
    <w:rsid w:val="7A2855B5"/>
    <w:rsid w:val="7D9F1840"/>
    <w:rsid w:val="7E6D03AD"/>
    <w:rsid w:val="7FE6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6D81C"/>
  <w15:docId w15:val="{7B0C1B5F-9305-44CE-81DF-D3A30EC7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6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76962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676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769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</Words>
  <Characters>943</Characters>
  <Application>Microsoft Office Word</Application>
  <DocSecurity>0</DocSecurity>
  <Lines>7</Lines>
  <Paragraphs>2</Paragraphs>
  <ScaleCrop>false</ScaleCrop>
  <Company>Lenovo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LISA</cp:lastModifiedBy>
  <cp:revision>5</cp:revision>
  <cp:lastPrinted>2020-11-23T01:53:00Z</cp:lastPrinted>
  <dcterms:created xsi:type="dcterms:W3CDTF">2020-11-23T00:58:00Z</dcterms:created>
  <dcterms:modified xsi:type="dcterms:W3CDTF">2021-09-24T08:17:00Z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